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6CD1" w14:textId="516F81C6" w:rsidR="001B6737" w:rsidRPr="001D7BD8" w:rsidRDefault="00BD2B28">
      <w:pPr>
        <w:pStyle w:val="1"/>
        <w:rPr>
          <w:rFonts w:ascii="Century Gothic" w:eastAsia="Arial" w:hAnsi="Century Gothic" w:cs="Arial"/>
          <w:sz w:val="20"/>
          <w:szCs w:val="20"/>
          <w:lang w:val="ru-RU"/>
        </w:rPr>
      </w:pPr>
      <w:r w:rsidRPr="001D7BD8">
        <w:rPr>
          <w:rFonts w:ascii="Century Gothic" w:hAnsi="Century Gothic"/>
          <w:sz w:val="20"/>
          <w:szCs w:val="20"/>
          <w:lang w:val="ru-RU"/>
        </w:rPr>
        <w:t>1</w:t>
      </w:r>
      <w:r w:rsidR="00480F79" w:rsidRPr="00480F79">
        <w:rPr>
          <w:rFonts w:ascii="Century Gothic" w:hAnsi="Century Gothic"/>
          <w:sz w:val="20"/>
          <w:szCs w:val="20"/>
          <w:lang w:val="ru-RU"/>
        </w:rPr>
        <w:t>0</w:t>
      </w:r>
      <w:r w:rsidR="00D409E6" w:rsidRPr="001D7BD8">
        <w:rPr>
          <w:rFonts w:ascii="Century Gothic" w:hAnsi="Century Gothic"/>
          <w:sz w:val="20"/>
          <w:szCs w:val="20"/>
          <w:lang w:val="ru-RU"/>
        </w:rPr>
        <w:t xml:space="preserve"> ноября</w:t>
      </w:r>
      <w:r w:rsidRPr="001D7BD8">
        <w:rPr>
          <w:rFonts w:ascii="Century Gothic" w:hAnsi="Century Gothic"/>
          <w:sz w:val="20"/>
          <w:szCs w:val="20"/>
          <w:lang w:val="ru-RU"/>
        </w:rPr>
        <w:t>, 20</w:t>
      </w:r>
      <w:r w:rsidR="00D409E6" w:rsidRPr="001D7BD8">
        <w:rPr>
          <w:rFonts w:ascii="Century Gothic" w:hAnsi="Century Gothic"/>
          <w:sz w:val="20"/>
          <w:szCs w:val="20"/>
          <w:lang w:val="ru-RU"/>
        </w:rPr>
        <w:t>20</w:t>
      </w:r>
    </w:p>
    <w:p w14:paraId="5C524D04" w14:textId="66D431EC" w:rsidR="001B6737" w:rsidRPr="00480F79" w:rsidRDefault="00480F79">
      <w:pPr>
        <w:jc w:val="center"/>
        <w:rPr>
          <w:rFonts w:ascii="Century Gothic" w:eastAsia="Arial" w:hAnsi="Century Gothic" w:cs="Arial"/>
          <w:sz w:val="24"/>
          <w:szCs w:val="24"/>
          <w:lang w:val="ru-RU"/>
        </w:rPr>
      </w:pPr>
      <w:r>
        <w:rPr>
          <w:rFonts w:ascii="Century Gothic" w:hAnsi="Century Gothic"/>
          <w:sz w:val="28"/>
          <w:szCs w:val="28"/>
        </w:rPr>
        <w:t>VIVOTEK</w:t>
      </w:r>
      <w:r w:rsidRPr="00480F79">
        <w:rPr>
          <w:rFonts w:ascii="Century Gothic" w:hAnsi="Century Gothic"/>
          <w:sz w:val="28"/>
          <w:szCs w:val="28"/>
          <w:lang w:val="ru-RU"/>
        </w:rPr>
        <w:t xml:space="preserve"> </w:t>
      </w:r>
      <w:r>
        <w:rPr>
          <w:rFonts w:ascii="Century Gothic" w:hAnsi="Century Gothic"/>
          <w:sz w:val="28"/>
          <w:szCs w:val="28"/>
          <w:lang w:val="ru-RU"/>
        </w:rPr>
        <w:t xml:space="preserve">представляет свою первую видеокамеру и аналитический сервер в рамках альянса </w:t>
      </w:r>
      <w:r>
        <w:rPr>
          <w:rFonts w:ascii="Century Gothic" w:hAnsi="Century Gothic"/>
          <w:sz w:val="28"/>
          <w:szCs w:val="28"/>
        </w:rPr>
        <w:t>OSSA</w:t>
      </w:r>
    </w:p>
    <w:p w14:paraId="74DFA784" w14:textId="618B4045" w:rsidR="00A71E66" w:rsidRPr="001D7BD8" w:rsidRDefault="00480F79" w:rsidP="001D7BD8">
      <w:pPr>
        <w:jc w:val="center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noProof/>
          <w:sz w:val="24"/>
          <w:szCs w:val="24"/>
          <w:lang w:val="ru-RU"/>
        </w:rPr>
        <w:drawing>
          <wp:inline distT="0" distB="0" distL="0" distR="0" wp14:anchorId="362D891C" wp14:editId="51CA904A">
            <wp:extent cx="4394200" cy="2921000"/>
            <wp:effectExtent l="0" t="0" r="0" b="0"/>
            <wp:docPr id="3" name="Picture 3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ircuit bo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A659" w14:textId="72706935" w:rsidR="001D7BD8" w:rsidRDefault="004B40A1" w:rsidP="001D7BD8">
      <w:pPr>
        <w:spacing w:after="120" w:line="240" w:lineRule="auto"/>
        <w:jc w:val="both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Альянс </w:t>
      </w:r>
      <w:r>
        <w:rPr>
          <w:rFonts w:ascii="Century Gothic" w:hAnsi="Century Gothic"/>
          <w:sz w:val="24"/>
          <w:szCs w:val="24"/>
        </w:rPr>
        <w:t>OSSA</w:t>
      </w:r>
      <w:r w:rsidRPr="004B40A1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 xml:space="preserve">или Открытый Альянс Безопасности </w:t>
      </w:r>
      <w:r w:rsidRPr="004B40A1">
        <w:rPr>
          <w:rFonts w:ascii="Century Gothic" w:hAnsi="Century Gothic"/>
          <w:sz w:val="24"/>
          <w:szCs w:val="24"/>
          <w:lang w:val="ru-RU"/>
        </w:rPr>
        <w:t xml:space="preserve">– </w:t>
      </w:r>
      <w:r>
        <w:rPr>
          <w:rFonts w:ascii="Century Gothic" w:hAnsi="Century Gothic"/>
          <w:sz w:val="24"/>
          <w:szCs w:val="24"/>
          <w:lang w:val="ru-RU"/>
        </w:rPr>
        <w:t>альянс компаний, ведущих разработку решений по обеспечению безопасности на базе открытой платформы для разработчиков программного и аппаратного обеспечения – провел 10 ноября очередную ежегодную онлайн конференцию.</w:t>
      </w:r>
    </w:p>
    <w:p w14:paraId="76A164B0" w14:textId="28A09E6A" w:rsidR="004B40A1" w:rsidRDefault="004B40A1" w:rsidP="001D7BD8">
      <w:pPr>
        <w:spacing w:after="120" w:line="240" w:lineRule="auto"/>
        <w:jc w:val="both"/>
        <w:rPr>
          <w:rFonts w:ascii="Century Gothic" w:hAnsi="Century Gothic"/>
          <w:sz w:val="24"/>
          <w:szCs w:val="24"/>
          <w:lang w:val="ru-RU"/>
        </w:rPr>
      </w:pPr>
    </w:p>
    <w:p w14:paraId="34EA0055" w14:textId="5D7491B4" w:rsidR="004B40A1" w:rsidRDefault="004B40A1" w:rsidP="001D7BD8">
      <w:pPr>
        <w:spacing w:after="120" w:line="240" w:lineRule="auto"/>
        <w:jc w:val="both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</w:rPr>
        <w:t>VIVOTEK</w:t>
      </w:r>
      <w:r w:rsidRPr="004B40A1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 xml:space="preserve">представил свои первые модели продукции </w:t>
      </w:r>
      <w:r w:rsidR="001B7A28">
        <w:rPr>
          <w:rFonts w:ascii="Century Gothic" w:hAnsi="Century Gothic"/>
          <w:sz w:val="24"/>
          <w:szCs w:val="24"/>
          <w:lang w:val="ru-RU"/>
        </w:rPr>
        <w:t xml:space="preserve">– серию </w:t>
      </w:r>
      <w:proofErr w:type="spellStart"/>
      <w:r w:rsidR="001B7A28">
        <w:rPr>
          <w:rFonts w:ascii="Century Gothic" w:hAnsi="Century Gothic"/>
          <w:sz w:val="24"/>
          <w:szCs w:val="24"/>
        </w:rPr>
        <w:t>iNSIGHT</w:t>
      </w:r>
      <w:proofErr w:type="spellEnd"/>
      <w:r w:rsidR="001B7A28" w:rsidRPr="001B7A28">
        <w:rPr>
          <w:rFonts w:ascii="Century Gothic" w:hAnsi="Century Gothic"/>
          <w:sz w:val="24"/>
          <w:szCs w:val="24"/>
          <w:lang w:val="ru-RU"/>
        </w:rPr>
        <w:t xml:space="preserve">, </w:t>
      </w:r>
      <w:r w:rsidR="001B7A28">
        <w:rPr>
          <w:rFonts w:ascii="Century Gothic" w:hAnsi="Century Gothic"/>
          <w:sz w:val="24"/>
          <w:szCs w:val="24"/>
          <w:lang w:val="ru-RU"/>
        </w:rPr>
        <w:t xml:space="preserve">устройства, на которых можно устанавливать и запускать аналитические, облачные и прочие приложения из магазина приложений </w:t>
      </w:r>
      <w:r w:rsidR="001B7A28">
        <w:rPr>
          <w:rFonts w:ascii="Century Gothic" w:hAnsi="Century Gothic"/>
          <w:sz w:val="24"/>
          <w:szCs w:val="24"/>
        </w:rPr>
        <w:t>Security</w:t>
      </w:r>
      <w:r w:rsidR="001B7A28" w:rsidRPr="001B7A28">
        <w:rPr>
          <w:rFonts w:ascii="Century Gothic" w:hAnsi="Century Gothic"/>
          <w:sz w:val="24"/>
          <w:szCs w:val="24"/>
          <w:lang w:val="ru-RU"/>
        </w:rPr>
        <w:t xml:space="preserve"> &amp; </w:t>
      </w:r>
      <w:r w:rsidR="001B7A28">
        <w:rPr>
          <w:rFonts w:ascii="Century Gothic" w:hAnsi="Century Gothic"/>
          <w:sz w:val="24"/>
          <w:szCs w:val="24"/>
        </w:rPr>
        <w:t>Safety</w:t>
      </w:r>
      <w:r w:rsidR="001B7A28" w:rsidRPr="001B7A28">
        <w:rPr>
          <w:rFonts w:ascii="Century Gothic" w:hAnsi="Century Gothic"/>
          <w:sz w:val="24"/>
          <w:szCs w:val="24"/>
          <w:lang w:val="ru-RU"/>
        </w:rPr>
        <w:t xml:space="preserve"> </w:t>
      </w:r>
      <w:r w:rsidR="001B7A28">
        <w:rPr>
          <w:rFonts w:ascii="Century Gothic" w:hAnsi="Century Gothic"/>
          <w:sz w:val="24"/>
          <w:szCs w:val="24"/>
        </w:rPr>
        <w:t>Things</w:t>
      </w:r>
      <w:r w:rsidR="001B7A28" w:rsidRPr="001B7A28">
        <w:rPr>
          <w:rFonts w:ascii="Century Gothic" w:hAnsi="Century Gothic"/>
          <w:sz w:val="24"/>
          <w:szCs w:val="24"/>
          <w:lang w:val="ru-RU"/>
        </w:rPr>
        <w:t xml:space="preserve"> (</w:t>
      </w:r>
      <w:r w:rsidR="001B7A28">
        <w:rPr>
          <w:rFonts w:ascii="Century Gothic" w:hAnsi="Century Gothic"/>
          <w:sz w:val="24"/>
          <w:szCs w:val="24"/>
        </w:rPr>
        <w:t>S</w:t>
      </w:r>
      <w:r w:rsidR="001B7A28" w:rsidRPr="001B7A28">
        <w:rPr>
          <w:rFonts w:ascii="Century Gothic" w:hAnsi="Century Gothic"/>
          <w:sz w:val="24"/>
          <w:szCs w:val="24"/>
          <w:lang w:val="ru-RU"/>
        </w:rPr>
        <w:t>&amp;</w:t>
      </w:r>
      <w:r w:rsidR="001B7A28">
        <w:rPr>
          <w:rFonts w:ascii="Century Gothic" w:hAnsi="Century Gothic"/>
          <w:sz w:val="24"/>
          <w:szCs w:val="24"/>
        </w:rPr>
        <w:t>ST</w:t>
      </w:r>
      <w:r w:rsidR="001B7A28" w:rsidRPr="001B7A28">
        <w:rPr>
          <w:rFonts w:ascii="Century Gothic" w:hAnsi="Century Gothic"/>
          <w:sz w:val="24"/>
          <w:szCs w:val="24"/>
          <w:lang w:val="ru-RU"/>
        </w:rPr>
        <w:t>)</w:t>
      </w:r>
      <w:r w:rsidR="001B7A28">
        <w:rPr>
          <w:rFonts w:ascii="Century Gothic" w:hAnsi="Century Gothic"/>
          <w:sz w:val="24"/>
          <w:szCs w:val="24"/>
          <w:lang w:val="ru-RU"/>
        </w:rPr>
        <w:t xml:space="preserve">. Была представлена первая в мире купольная видеокамера с поддержкой платформы </w:t>
      </w:r>
      <w:r w:rsidR="00EC3B91">
        <w:rPr>
          <w:rFonts w:ascii="Century Gothic" w:hAnsi="Century Gothic"/>
          <w:sz w:val="24"/>
          <w:szCs w:val="24"/>
          <w:lang w:val="ru-RU"/>
        </w:rPr>
        <w:t xml:space="preserve">– флагманская камера </w:t>
      </w:r>
      <w:r w:rsidR="00EC3B91">
        <w:rPr>
          <w:rFonts w:ascii="Century Gothic" w:hAnsi="Century Gothic"/>
          <w:sz w:val="24"/>
          <w:szCs w:val="24"/>
        </w:rPr>
        <w:t>VIVOTEK</w:t>
      </w:r>
      <w:r w:rsidR="00EC3B91" w:rsidRPr="00EC3B91">
        <w:rPr>
          <w:rFonts w:ascii="Century Gothic" w:hAnsi="Century Gothic"/>
          <w:sz w:val="24"/>
          <w:szCs w:val="24"/>
          <w:lang w:val="ru-RU"/>
        </w:rPr>
        <w:t xml:space="preserve"> </w:t>
      </w:r>
      <w:r w:rsidR="00EC3B91">
        <w:rPr>
          <w:rFonts w:ascii="Century Gothic" w:hAnsi="Century Gothic"/>
          <w:sz w:val="24"/>
          <w:szCs w:val="24"/>
        </w:rPr>
        <w:t>FD</w:t>
      </w:r>
      <w:r w:rsidR="00EC3B91" w:rsidRPr="00EC3B91">
        <w:rPr>
          <w:rFonts w:ascii="Century Gothic" w:hAnsi="Century Gothic"/>
          <w:sz w:val="24"/>
          <w:szCs w:val="24"/>
          <w:lang w:val="ru-RU"/>
        </w:rPr>
        <w:t>9392-</w:t>
      </w:r>
      <w:r w:rsidR="00EC3B91">
        <w:rPr>
          <w:rFonts w:ascii="Century Gothic" w:hAnsi="Century Gothic"/>
          <w:sz w:val="24"/>
          <w:szCs w:val="24"/>
        </w:rPr>
        <w:t>EHTV</w:t>
      </w:r>
      <w:r w:rsidR="00EC3B91" w:rsidRPr="00EC3B91">
        <w:rPr>
          <w:rFonts w:ascii="Century Gothic" w:hAnsi="Century Gothic"/>
          <w:sz w:val="24"/>
          <w:szCs w:val="24"/>
          <w:lang w:val="ru-RU"/>
        </w:rPr>
        <w:t>-</w:t>
      </w:r>
      <w:r w:rsidR="00EC3B91">
        <w:rPr>
          <w:rFonts w:ascii="Century Gothic" w:hAnsi="Century Gothic"/>
          <w:sz w:val="24"/>
          <w:szCs w:val="24"/>
        </w:rPr>
        <w:t>O</w:t>
      </w:r>
      <w:r w:rsidR="00EC3B91" w:rsidRPr="00EC3B91">
        <w:rPr>
          <w:rFonts w:ascii="Century Gothic" w:hAnsi="Century Gothic"/>
          <w:sz w:val="24"/>
          <w:szCs w:val="24"/>
          <w:lang w:val="ru-RU"/>
        </w:rPr>
        <w:t xml:space="preserve">, </w:t>
      </w:r>
      <w:r w:rsidR="00EC3B91">
        <w:rPr>
          <w:rFonts w:ascii="Century Gothic" w:hAnsi="Century Gothic"/>
          <w:sz w:val="24"/>
          <w:szCs w:val="24"/>
          <w:lang w:val="ru-RU"/>
        </w:rPr>
        <w:t xml:space="preserve">а также аналитический сервер </w:t>
      </w:r>
      <w:r w:rsidR="00EC3B91">
        <w:rPr>
          <w:rFonts w:ascii="Century Gothic" w:hAnsi="Century Gothic"/>
          <w:sz w:val="24"/>
          <w:szCs w:val="24"/>
        </w:rPr>
        <w:t>IE</w:t>
      </w:r>
      <w:r w:rsidR="00EC3B91" w:rsidRPr="00EC3B91">
        <w:rPr>
          <w:rFonts w:ascii="Century Gothic" w:hAnsi="Century Gothic"/>
          <w:sz w:val="24"/>
          <w:szCs w:val="24"/>
          <w:lang w:val="ru-RU"/>
        </w:rPr>
        <w:t>9111-</w:t>
      </w:r>
      <w:r w:rsidR="00EC3B91">
        <w:rPr>
          <w:rFonts w:ascii="Century Gothic" w:hAnsi="Century Gothic"/>
          <w:sz w:val="24"/>
          <w:szCs w:val="24"/>
        </w:rPr>
        <w:t>O</w:t>
      </w:r>
      <w:r w:rsidR="00EC3B91" w:rsidRPr="00EC3B91">
        <w:rPr>
          <w:rFonts w:ascii="Century Gothic" w:hAnsi="Century Gothic"/>
          <w:sz w:val="24"/>
          <w:szCs w:val="24"/>
          <w:lang w:val="ru-RU"/>
        </w:rPr>
        <w:t xml:space="preserve">, </w:t>
      </w:r>
      <w:r w:rsidR="00EC3B91">
        <w:rPr>
          <w:rFonts w:ascii="Century Gothic" w:hAnsi="Century Gothic"/>
          <w:sz w:val="24"/>
          <w:szCs w:val="24"/>
          <w:lang w:val="ru-RU"/>
        </w:rPr>
        <w:t xml:space="preserve">позволяющий интегрировать </w:t>
      </w:r>
      <w:proofErr w:type="gramStart"/>
      <w:r w:rsidR="00EC3B91">
        <w:rPr>
          <w:rFonts w:ascii="Century Gothic" w:hAnsi="Century Gothic"/>
          <w:sz w:val="24"/>
          <w:szCs w:val="24"/>
          <w:lang w:val="ru-RU"/>
        </w:rPr>
        <w:t>уже существующие</w:t>
      </w:r>
      <w:proofErr w:type="gramEnd"/>
      <w:r w:rsidR="00EC3B91">
        <w:rPr>
          <w:rFonts w:ascii="Century Gothic" w:hAnsi="Century Gothic"/>
          <w:sz w:val="24"/>
          <w:szCs w:val="24"/>
          <w:lang w:val="ru-RU"/>
        </w:rPr>
        <w:t xml:space="preserve"> решения в отрасли видеонаблюдения с новой платформой. </w:t>
      </w:r>
    </w:p>
    <w:p w14:paraId="5C069EA6" w14:textId="0501349A" w:rsidR="0062716E" w:rsidRDefault="0062716E" w:rsidP="001D7BD8">
      <w:pPr>
        <w:spacing w:after="120" w:line="240" w:lineRule="auto"/>
        <w:jc w:val="both"/>
        <w:rPr>
          <w:rFonts w:ascii="Century Gothic" w:hAnsi="Century Gothic"/>
          <w:sz w:val="24"/>
          <w:szCs w:val="24"/>
          <w:lang w:val="ru-RU"/>
        </w:rPr>
      </w:pPr>
    </w:p>
    <w:p w14:paraId="1A4BB9CF" w14:textId="1E240A4A" w:rsidR="0062716E" w:rsidRPr="0062716E" w:rsidRDefault="0062716E" w:rsidP="001D7BD8">
      <w:pPr>
        <w:spacing w:after="120" w:line="240" w:lineRule="auto"/>
        <w:jc w:val="both"/>
        <w:rPr>
          <w:rFonts w:ascii="Century Gothic" w:hAnsi="Century Gothic"/>
          <w:sz w:val="24"/>
          <w:szCs w:val="24"/>
          <w:lang w:val="ru-RU"/>
        </w:rPr>
      </w:pPr>
      <w:r w:rsidRPr="0062716E">
        <w:rPr>
          <w:rFonts w:ascii="Century Gothic" w:hAnsi="Century Gothic"/>
          <w:sz w:val="24"/>
          <w:szCs w:val="24"/>
          <w:lang w:val="ru-RU"/>
        </w:rPr>
        <w:t xml:space="preserve">Подробнее о новой продукции </w:t>
      </w:r>
      <w:r w:rsidRPr="0062716E">
        <w:rPr>
          <w:rFonts w:ascii="Century Gothic" w:hAnsi="Century Gothic"/>
          <w:sz w:val="24"/>
          <w:szCs w:val="24"/>
        </w:rPr>
        <w:t>VIVOTEK</w:t>
      </w:r>
      <w:r w:rsidRPr="0062716E">
        <w:rPr>
          <w:rFonts w:ascii="Century Gothic" w:hAnsi="Century Gothic"/>
          <w:sz w:val="24"/>
          <w:szCs w:val="24"/>
          <w:lang w:val="ru-RU"/>
        </w:rPr>
        <w:t xml:space="preserve"> читайте здесь:</w:t>
      </w:r>
    </w:p>
    <w:p w14:paraId="27E2A7A5" w14:textId="55C5B461" w:rsidR="0062716E" w:rsidRDefault="0062716E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en-TW"/>
        </w:rPr>
      </w:pPr>
      <w:hyperlink r:id="rId7" w:history="1">
        <w:r w:rsidRPr="008D4A3E">
          <w:rPr>
            <w:rStyle w:val="Hyperlink"/>
            <w:rFonts w:ascii="Century Gothic" w:eastAsia="Microsoft JhengHei" w:hAnsi="Century Gothic"/>
            <w:sz w:val="24"/>
            <w:szCs w:val="24"/>
            <w:lang w:val="en-TW"/>
          </w:rPr>
          <w:t>https://www.vivotek.com/IE9111-O</w:t>
        </w:r>
      </w:hyperlink>
    </w:p>
    <w:p w14:paraId="67AB8B60" w14:textId="151EDE5C" w:rsidR="0062716E" w:rsidRPr="0062716E" w:rsidRDefault="0062716E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en-TW"/>
        </w:rPr>
      </w:pPr>
      <w:hyperlink r:id="rId8" w:history="1">
        <w:r w:rsidRPr="008D4A3E">
          <w:rPr>
            <w:rStyle w:val="Hyperlink"/>
            <w:rFonts w:ascii="Century Gothic" w:eastAsia="Microsoft JhengHei" w:hAnsi="Century Gothic"/>
            <w:sz w:val="24"/>
            <w:szCs w:val="24"/>
            <w:lang w:val="en-TW"/>
          </w:rPr>
          <w:t>https://www.vivotek.com/FD9392-EHTV-O</w:t>
        </w:r>
      </w:hyperlink>
    </w:p>
    <w:p w14:paraId="7B7EA981" w14:textId="1CA5D085" w:rsidR="0062716E" w:rsidRDefault="0062716E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en-TW"/>
        </w:rPr>
      </w:pPr>
    </w:p>
    <w:p w14:paraId="203D4BA5" w14:textId="6DC6FB9C" w:rsidR="0062716E" w:rsidRDefault="0062716E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ru-RU"/>
        </w:rPr>
      </w:pPr>
      <w:r>
        <w:rPr>
          <w:rFonts w:ascii="Century Gothic" w:eastAsia="Microsoft JhengHei" w:hAnsi="Century Gothic"/>
          <w:sz w:val="24"/>
          <w:szCs w:val="24"/>
          <w:lang w:val="ru-RU"/>
        </w:rPr>
        <w:t xml:space="preserve">Подробнее об альянсе </w:t>
      </w:r>
      <w:r>
        <w:rPr>
          <w:rFonts w:ascii="Century Gothic" w:eastAsia="Microsoft JhengHei" w:hAnsi="Century Gothic"/>
          <w:sz w:val="24"/>
          <w:szCs w:val="24"/>
        </w:rPr>
        <w:t>OSSA</w:t>
      </w:r>
      <w:r w:rsidRPr="0062716E">
        <w:rPr>
          <w:rFonts w:ascii="Century Gothic" w:eastAsia="Microsoft JhengHei" w:hAnsi="Century Gothic"/>
          <w:sz w:val="24"/>
          <w:szCs w:val="24"/>
          <w:lang w:val="ru-RU"/>
        </w:rPr>
        <w:t xml:space="preserve"> </w:t>
      </w:r>
      <w:r>
        <w:rPr>
          <w:rFonts w:ascii="Century Gothic" w:eastAsia="Microsoft JhengHei" w:hAnsi="Century Gothic"/>
          <w:sz w:val="24"/>
          <w:szCs w:val="24"/>
          <w:lang w:val="ru-RU"/>
        </w:rPr>
        <w:t xml:space="preserve">и магазине приложений </w:t>
      </w:r>
      <w:r>
        <w:rPr>
          <w:rFonts w:ascii="Century Gothic" w:eastAsia="Microsoft JhengHei" w:hAnsi="Century Gothic"/>
          <w:sz w:val="24"/>
          <w:szCs w:val="24"/>
        </w:rPr>
        <w:t>S</w:t>
      </w:r>
      <w:r w:rsidRPr="0062716E">
        <w:rPr>
          <w:rFonts w:ascii="Century Gothic" w:eastAsia="Microsoft JhengHei" w:hAnsi="Century Gothic"/>
          <w:sz w:val="24"/>
          <w:szCs w:val="24"/>
          <w:lang w:val="ru-RU"/>
        </w:rPr>
        <w:t>&amp;</w:t>
      </w:r>
      <w:r>
        <w:rPr>
          <w:rFonts w:ascii="Century Gothic" w:eastAsia="Microsoft JhengHei" w:hAnsi="Century Gothic"/>
          <w:sz w:val="24"/>
          <w:szCs w:val="24"/>
        </w:rPr>
        <w:t>ST</w:t>
      </w:r>
      <w:r w:rsidRPr="0062716E">
        <w:rPr>
          <w:rFonts w:ascii="Century Gothic" w:eastAsia="Microsoft JhengHei" w:hAnsi="Century Gothic"/>
          <w:sz w:val="24"/>
          <w:szCs w:val="24"/>
          <w:lang w:val="ru-RU"/>
        </w:rPr>
        <w:t xml:space="preserve"> </w:t>
      </w:r>
      <w:r>
        <w:rPr>
          <w:rFonts w:ascii="Century Gothic" w:eastAsia="Microsoft JhengHei" w:hAnsi="Century Gothic"/>
          <w:sz w:val="24"/>
          <w:szCs w:val="24"/>
          <w:lang w:val="ru-RU"/>
        </w:rPr>
        <w:t>читайте здесь:</w:t>
      </w:r>
    </w:p>
    <w:p w14:paraId="0E2E5073" w14:textId="4F878CA3" w:rsidR="0062716E" w:rsidRDefault="0062716E" w:rsidP="0062716E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ru-RU"/>
        </w:rPr>
      </w:pPr>
      <w:hyperlink r:id="rId9" w:history="1">
        <w:r w:rsidRPr="008D4A3E">
          <w:rPr>
            <w:rStyle w:val="Hyperlink"/>
            <w:rFonts w:ascii="Century Gothic" w:eastAsia="Microsoft JhengHei" w:hAnsi="Century Gothic"/>
            <w:sz w:val="24"/>
            <w:szCs w:val="24"/>
            <w:lang w:val="ru-RU"/>
          </w:rPr>
          <w:t>https://www.opensecurityandsafetyalliance.org/</w:t>
        </w:r>
      </w:hyperlink>
    </w:p>
    <w:p w14:paraId="10B8200C" w14:textId="02B21486" w:rsidR="0062716E" w:rsidRPr="0062716E" w:rsidRDefault="0062716E" w:rsidP="0062716E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ru-RU"/>
        </w:rPr>
      </w:pPr>
      <w:hyperlink r:id="rId10" w:history="1">
        <w:r w:rsidRPr="008D4A3E">
          <w:rPr>
            <w:rStyle w:val="Hyperlink"/>
            <w:rFonts w:ascii="Century Gothic" w:eastAsia="Microsoft JhengHei" w:hAnsi="Century Gothic"/>
            <w:sz w:val="24"/>
            <w:szCs w:val="24"/>
            <w:lang w:val="ru-RU"/>
          </w:rPr>
          <w:t>https://www.securityandsafetythings.com/</w:t>
        </w:r>
      </w:hyperlink>
    </w:p>
    <w:p w14:paraId="05AF7A26" w14:textId="284EB332" w:rsidR="0062716E" w:rsidRDefault="0062716E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ru-RU"/>
        </w:rPr>
      </w:pPr>
    </w:p>
    <w:p w14:paraId="6E3D4586" w14:textId="5E6365B8" w:rsidR="007257CA" w:rsidRDefault="007257CA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ru-RU"/>
        </w:rPr>
      </w:pPr>
      <w:r>
        <w:rPr>
          <w:rFonts w:ascii="Century Gothic" w:eastAsia="Microsoft JhengHei" w:hAnsi="Century Gothic"/>
          <w:sz w:val="24"/>
          <w:szCs w:val="24"/>
          <w:lang w:val="ru-RU"/>
        </w:rPr>
        <w:t xml:space="preserve">Или свяжитесь с представителем </w:t>
      </w:r>
      <w:r>
        <w:rPr>
          <w:rFonts w:ascii="Century Gothic" w:eastAsia="Microsoft JhengHei" w:hAnsi="Century Gothic"/>
          <w:sz w:val="24"/>
          <w:szCs w:val="24"/>
        </w:rPr>
        <w:t>VIVOTEK</w:t>
      </w:r>
      <w:r>
        <w:rPr>
          <w:rFonts w:ascii="Century Gothic" w:eastAsia="Microsoft JhengHei" w:hAnsi="Century Gothic"/>
          <w:sz w:val="24"/>
          <w:szCs w:val="24"/>
          <w:lang w:val="ru-RU"/>
        </w:rPr>
        <w:t>:</w:t>
      </w:r>
    </w:p>
    <w:p w14:paraId="26422A93" w14:textId="77E340CD" w:rsidR="007257CA" w:rsidRDefault="007257CA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ru-RU"/>
        </w:rPr>
      </w:pPr>
      <w:hyperlink r:id="rId11" w:history="1">
        <w:r w:rsidRPr="008D4A3E">
          <w:rPr>
            <w:rStyle w:val="Hyperlink"/>
            <w:rFonts w:ascii="Century Gothic" w:eastAsia="Microsoft JhengHei" w:hAnsi="Century Gothic"/>
            <w:sz w:val="24"/>
            <w:szCs w:val="24"/>
            <w:lang w:val="ru-RU"/>
          </w:rPr>
          <w:t>https://www.vivotek.com/website/sales-inquiry/</w:t>
        </w:r>
      </w:hyperlink>
    </w:p>
    <w:p w14:paraId="5F5661AB" w14:textId="77777777" w:rsidR="007257CA" w:rsidRPr="007257CA" w:rsidRDefault="007257CA" w:rsidP="001D7BD8">
      <w:pPr>
        <w:spacing w:after="120" w:line="240" w:lineRule="auto"/>
        <w:jc w:val="both"/>
        <w:rPr>
          <w:rFonts w:ascii="Century Gothic" w:eastAsia="Microsoft JhengHei" w:hAnsi="Century Gothic"/>
          <w:sz w:val="24"/>
          <w:szCs w:val="24"/>
          <w:lang w:val="ru-RU"/>
        </w:rPr>
      </w:pPr>
    </w:p>
    <w:sectPr w:rsidR="007257CA" w:rsidRPr="007257C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6396" w14:textId="77777777" w:rsidR="00AF45FD" w:rsidRDefault="00AF45FD">
      <w:pPr>
        <w:spacing w:after="0" w:line="240" w:lineRule="auto"/>
      </w:pPr>
      <w:r>
        <w:separator/>
      </w:r>
    </w:p>
  </w:endnote>
  <w:endnote w:type="continuationSeparator" w:id="0">
    <w:p w14:paraId="0706F4DF" w14:textId="77777777" w:rsidR="00AF45FD" w:rsidRDefault="00A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6118" w14:textId="77777777" w:rsidR="001B6737" w:rsidRDefault="00BD2B28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89C3" w14:textId="77777777" w:rsidR="00AF45FD" w:rsidRDefault="00AF45FD">
      <w:pPr>
        <w:spacing w:after="0" w:line="240" w:lineRule="auto"/>
      </w:pPr>
      <w:r>
        <w:separator/>
      </w:r>
    </w:p>
  </w:footnote>
  <w:footnote w:type="continuationSeparator" w:id="0">
    <w:p w14:paraId="6100D348" w14:textId="77777777" w:rsidR="00AF45FD" w:rsidRDefault="00AF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8760" w14:textId="77777777" w:rsidR="001B6737" w:rsidRDefault="00BD2B28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12066930" wp14:editId="1AFE050C">
          <wp:extent cx="5943600" cy="532228"/>
          <wp:effectExtent l="0" t="0" r="0" b="0"/>
          <wp:docPr id="1073741825" name="officeArt object" descr="Proforma Invoice (PI)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oforma Invoice (PI)-2.png" descr="Proforma Invoice (PI)-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22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37"/>
    <w:rsid w:val="00121694"/>
    <w:rsid w:val="001B6737"/>
    <w:rsid w:val="001B7A28"/>
    <w:rsid w:val="001D7BD8"/>
    <w:rsid w:val="003A28E9"/>
    <w:rsid w:val="00480F79"/>
    <w:rsid w:val="004B40A1"/>
    <w:rsid w:val="0058221F"/>
    <w:rsid w:val="00625FA8"/>
    <w:rsid w:val="0062716E"/>
    <w:rsid w:val="007257CA"/>
    <w:rsid w:val="00897484"/>
    <w:rsid w:val="008C3B35"/>
    <w:rsid w:val="00A71E66"/>
    <w:rsid w:val="00AF45FD"/>
    <w:rsid w:val="00BD2B28"/>
    <w:rsid w:val="00C422F4"/>
    <w:rsid w:val="00D409E6"/>
    <w:rsid w:val="00DB6C41"/>
    <w:rsid w:val="00E2100A"/>
    <w:rsid w:val="00EC3B91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134B6"/>
  <w15:docId w15:val="{60E527F8-99A2-5547-9F56-339F9F39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內文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1D7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2F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otek.com/FD9392-EHTV-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vivotek.com/IE9111-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vivotek.com/website/sales-inqui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ecurityandsafetything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ensecurityandsafetyallianc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Yakovenko</cp:lastModifiedBy>
  <cp:revision>6</cp:revision>
  <dcterms:created xsi:type="dcterms:W3CDTF">2020-11-14T19:41:00Z</dcterms:created>
  <dcterms:modified xsi:type="dcterms:W3CDTF">2020-11-14T20:23:00Z</dcterms:modified>
</cp:coreProperties>
</file>